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Данные о персонале и службе поддержки программного обеспечения «СпросиВрача»</w:t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  <w:sectPr>
          <w:pgSz w:h="16840" w:w="11910" w:orient="portrait"/>
          <w:pgMar w:bottom="1220" w:top="1340" w:left="1417" w:right="1417" w:header="0" w:footer="1022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" w:lineRule="auto"/>
        <w:ind w:left="765" w:firstLine="0"/>
        <w:rPr/>
      </w:pPr>
      <w:r w:rsidDel="00000000" w:rsidR="00000000" w:rsidRPr="00000000">
        <w:rPr>
          <w:rtl w:val="0"/>
        </w:rPr>
        <w:t xml:space="preserve">Данные о персонале, задействованном в процессе разработки, и адресе разработки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7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7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Общее количество команды разработки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человека.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7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Сотрудники в разрезе роли: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руководитель - 1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Инженер развития IT инфраструктуры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Бэкенд-разработчик 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Фактический адрес, по которому осуществляется процесс разработки ПО и разработчики: 656058 Алтайский край, г.Барнаул, ул.Взлетная, д.33.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left="3465" w:firstLine="0"/>
        <w:rPr/>
      </w:pPr>
      <w:r w:rsidDel="00000000" w:rsidR="00000000" w:rsidRPr="00000000">
        <w:rPr>
          <w:rtl w:val="0"/>
        </w:rPr>
        <w:t xml:space="preserve">Данные о службе поддержки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352" w:lineRule="auto"/>
        <w:ind w:left="731" w:right="1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 возможных средствах коммуникации со службой поддержки: Телефон: +7 (495) 120-06-84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52" w:lineRule="auto"/>
        <w:ind w:left="731" w:right="26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info@sprosivracha.com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52" w:lineRule="auto"/>
        <w:ind w:left="731" w:right="26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 режиме работы службы поддержки: 24/7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 персонале, задействованном в процессе сопровождения (количество): 3 человека, не считая команды разработки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7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Фактический адрес, по которому осуществляется процесс сопровождения ПО и размещена служба поддержки: 656058 Алтайский край, г.Барнаул, ул.Взлетная, д.33.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20" w:top="1340" w:left="1417" w:right="1417" w:header="0" w:footer="10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24" w:line="240" w:lineRule="auto"/>
      <w:ind w:left="709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